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BB9" w:rsidRPr="00EA4709" w:rsidRDefault="008E2BB9" w:rsidP="00116F12">
      <w:pPr>
        <w:snapToGrid w:val="0"/>
        <w:spacing w:after="0" w:line="300" w:lineRule="auto"/>
        <w:jc w:val="center"/>
        <w:rPr>
          <w:rFonts w:ascii="方正小标宋简体" w:eastAsia="方正小标宋简体" w:hAnsi="仿宋"/>
          <w:b/>
          <w:kern w:val="2"/>
          <w:sz w:val="36"/>
          <w:szCs w:val="36"/>
        </w:rPr>
      </w:pPr>
      <w:r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20</w:t>
      </w:r>
      <w:r w:rsidR="00FB785F">
        <w:rPr>
          <w:rFonts w:ascii="方正小标宋简体" w:eastAsia="方正小标宋简体" w:hAnsi="仿宋"/>
          <w:b/>
          <w:kern w:val="2"/>
          <w:sz w:val="36"/>
          <w:szCs w:val="36"/>
        </w:rPr>
        <w:t>19</w:t>
      </w:r>
      <w:r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-20</w:t>
      </w:r>
      <w:r w:rsidR="00FB785F">
        <w:rPr>
          <w:rFonts w:ascii="方正小标宋简体" w:eastAsia="方正小标宋简体" w:hAnsi="仿宋"/>
          <w:b/>
          <w:kern w:val="2"/>
          <w:sz w:val="36"/>
          <w:szCs w:val="36"/>
        </w:rPr>
        <w:t>20</w:t>
      </w:r>
      <w:r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年度中美富布赖特</w:t>
      </w:r>
      <w:r w:rsidR="003D2FB0"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联合培养博士生</w:t>
      </w:r>
      <w:r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项目</w:t>
      </w:r>
    </w:p>
    <w:p w:rsidR="00E3699F" w:rsidRPr="00EA4709" w:rsidRDefault="00AF3F69" w:rsidP="00116F12">
      <w:pPr>
        <w:snapToGrid w:val="0"/>
        <w:spacing w:after="0" w:line="300" w:lineRule="auto"/>
        <w:jc w:val="center"/>
        <w:rPr>
          <w:rFonts w:ascii="方正小标宋简体" w:eastAsia="方正小标宋简体" w:hAnsi="仿宋"/>
          <w:b/>
          <w:kern w:val="2"/>
          <w:sz w:val="36"/>
          <w:szCs w:val="36"/>
        </w:rPr>
      </w:pPr>
      <w:r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项目</w:t>
      </w:r>
      <w:r w:rsidR="00171C96"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单位</w:t>
      </w:r>
      <w:r w:rsidRPr="00EA4709">
        <w:rPr>
          <w:rFonts w:ascii="方正小标宋简体" w:eastAsia="方正小标宋简体" w:hAnsi="仿宋" w:hint="eastAsia"/>
          <w:b/>
          <w:kern w:val="2"/>
          <w:sz w:val="36"/>
          <w:szCs w:val="36"/>
        </w:rPr>
        <w:t>名单</w:t>
      </w:r>
    </w:p>
    <w:p w:rsidR="00E3699F" w:rsidRPr="006711E0" w:rsidRDefault="00AF3F69" w:rsidP="00116F12">
      <w:pPr>
        <w:snapToGrid w:val="0"/>
        <w:spacing w:after="0" w:line="380" w:lineRule="exact"/>
        <w:ind w:left="601"/>
        <w:jc w:val="both"/>
        <w:rPr>
          <w:rFonts w:ascii="仿宋" w:eastAsia="仿宋" w:hAnsi="仿宋"/>
          <w:kern w:val="2"/>
          <w:sz w:val="30"/>
          <w:szCs w:val="30"/>
        </w:rPr>
      </w:pPr>
      <w:r w:rsidRPr="00EA4709">
        <w:rPr>
          <w:rFonts w:ascii="仿宋" w:eastAsia="仿宋" w:hAnsi="仿宋" w:hint="eastAsia"/>
          <w:kern w:val="2"/>
          <w:sz w:val="30"/>
          <w:szCs w:val="30"/>
        </w:rPr>
        <w:t>安徽大学、北京大学、北京工业大学、北京航空航天大学、北京化工大学、北京交通大学、北京科技大学、北京理工大学、北京林业大学、北京师范大学、北京外国语大学、北京邮电大学、北京语言大学、北京中医药大学、长安大学、重庆大学、大连海事大学、大连理工大学、电子科技大学、东北财经大学、东北大学、东北农业大学、东北师范大学、东华大学、东南大学、对外经济贸易大学、福州大学、复旦大学、广东外语外贸大学、广西大学、贵州大学、哈尔滨工程大学、哈尔滨工业大学、河北大学、河北工业大学、河海大学、河南大学、黑龙江大学、湖南大学、湖南师范大学、华东理工大学、华东师范大学、华东政法大学、华南理工大学、华南师范大学、华中科技大学、华中师范大学、吉林大学、暨南大学、江南大学、兰州大学、辽宁大学、内蒙古大学、南昌大学、南京大学、南京航空航天大学、南京理工大学、南京农业大学、南京师范大学、南开大学、宁夏大学、青海大学、清华大学、山东大学、山西大学、陕西师范大学、上海财经大学、上海大学、上海交通大学医学部、上海交通大学、上海师范大学、上海外国语大学、石河子大学、四川大学、四川农业大学、苏州大学、太原理工大学、天津大学、天津师范大学、天津医科大学、同济大学、外交学院、武汉大学、武汉理工大学、西安电子科技大学、西安交通大学、西安外国语大学、西北大学、西北工业大学、</w:t>
      </w:r>
      <w:r w:rsidRPr="006711E0">
        <w:rPr>
          <w:rFonts w:ascii="仿宋" w:eastAsia="仿宋" w:hAnsi="仿宋" w:hint="eastAsia"/>
          <w:kern w:val="2"/>
          <w:sz w:val="30"/>
          <w:szCs w:val="30"/>
        </w:rPr>
        <w:t>西北农林科技大学</w:t>
      </w:r>
      <w:r w:rsidRPr="00EA4709">
        <w:rPr>
          <w:rFonts w:ascii="仿宋" w:eastAsia="仿宋" w:hAnsi="仿宋" w:hint="eastAsia"/>
          <w:kern w:val="2"/>
          <w:sz w:val="30"/>
          <w:szCs w:val="30"/>
        </w:rPr>
        <w:t>、西北师范大学、西藏大学、西南财经大学、西南大学、西南交通大学、西南政法大学、厦门大学、新疆大学、延边大学、云南大学、浙江大学、郑州大学、中国传媒大学、中国地质大学（北京）、中国地质大学（武汉）、中国海洋大学、</w:t>
      </w:r>
      <w:r w:rsidR="00822A1E">
        <w:rPr>
          <w:rFonts w:ascii="仿宋" w:eastAsia="仿宋" w:hAnsi="仿宋" w:hint="eastAsia"/>
          <w:kern w:val="2"/>
          <w:sz w:val="30"/>
          <w:szCs w:val="30"/>
        </w:rPr>
        <w:t>中国教育科学研究院、</w:t>
      </w:r>
      <w:r w:rsidRPr="00EA4709">
        <w:rPr>
          <w:rFonts w:ascii="仿宋" w:eastAsia="仿宋" w:hAnsi="仿宋" w:hint="eastAsia"/>
          <w:kern w:val="2"/>
          <w:sz w:val="30"/>
          <w:szCs w:val="30"/>
        </w:rPr>
        <w:t>中国科学技术大学、中国矿业大学（北京）、中国矿业大学（徐州）、中国美术学院、中国农业大学、中国人民大学、中国社会科学院</w:t>
      </w:r>
      <w:bookmarkStart w:id="0" w:name="_GoBack"/>
      <w:bookmarkEnd w:id="0"/>
      <w:r w:rsidRPr="00EA4709">
        <w:rPr>
          <w:rFonts w:ascii="仿宋" w:eastAsia="仿宋" w:hAnsi="仿宋" w:hint="eastAsia"/>
          <w:kern w:val="2"/>
          <w:sz w:val="30"/>
          <w:szCs w:val="30"/>
        </w:rPr>
        <w:t>、中国石油大学(北京)、中国石油大学(华东)、中国药科大学、中国音乐学院、中国政法大学、中南财经政法大学、中南大学、中山大学、中央财经大学、中央民族大学、中央戏剧学院、中央音乐学院、</w:t>
      </w:r>
      <w:r w:rsidRPr="006711E0">
        <w:rPr>
          <w:rFonts w:ascii="仿宋" w:eastAsia="仿宋" w:hAnsi="仿宋" w:hint="eastAsia"/>
          <w:kern w:val="2"/>
          <w:sz w:val="30"/>
          <w:szCs w:val="30"/>
        </w:rPr>
        <w:t>中央美术学院</w:t>
      </w:r>
    </w:p>
    <w:p w:rsidR="00E3699F" w:rsidRPr="00EA4709" w:rsidRDefault="00E3699F" w:rsidP="00116F12">
      <w:pPr>
        <w:snapToGrid w:val="0"/>
        <w:spacing w:after="0" w:line="380" w:lineRule="exact"/>
        <w:ind w:left="601"/>
        <w:jc w:val="both"/>
        <w:rPr>
          <w:rFonts w:ascii="仿宋" w:eastAsia="仿宋" w:hAnsi="仿宋"/>
          <w:kern w:val="2"/>
          <w:sz w:val="30"/>
          <w:szCs w:val="30"/>
        </w:rPr>
      </w:pPr>
    </w:p>
    <w:sectPr w:rsidR="00E3699F" w:rsidRPr="00EA4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945" w:rsidRDefault="00DF7945" w:rsidP="008E2BB9">
      <w:pPr>
        <w:spacing w:after="0" w:line="240" w:lineRule="auto"/>
      </w:pPr>
      <w:r>
        <w:separator/>
      </w:r>
    </w:p>
  </w:endnote>
  <w:endnote w:type="continuationSeparator" w:id="0">
    <w:p w:rsidR="00DF7945" w:rsidRDefault="00DF7945" w:rsidP="008E2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945" w:rsidRDefault="00DF7945" w:rsidP="008E2BB9">
      <w:pPr>
        <w:spacing w:after="0" w:line="240" w:lineRule="auto"/>
      </w:pPr>
      <w:r>
        <w:separator/>
      </w:r>
    </w:p>
  </w:footnote>
  <w:footnote w:type="continuationSeparator" w:id="0">
    <w:p w:rsidR="00DF7945" w:rsidRDefault="00DF7945" w:rsidP="008E2B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772A"/>
    <w:rsid w:val="000644D7"/>
    <w:rsid w:val="000741C0"/>
    <w:rsid w:val="00116F12"/>
    <w:rsid w:val="00170081"/>
    <w:rsid w:val="00171C96"/>
    <w:rsid w:val="001B4BBF"/>
    <w:rsid w:val="001C7B19"/>
    <w:rsid w:val="00205C57"/>
    <w:rsid w:val="002D5A22"/>
    <w:rsid w:val="00333EAE"/>
    <w:rsid w:val="00343218"/>
    <w:rsid w:val="00356057"/>
    <w:rsid w:val="003B37F7"/>
    <w:rsid w:val="003D2FB0"/>
    <w:rsid w:val="00405C0D"/>
    <w:rsid w:val="0046319D"/>
    <w:rsid w:val="00503D23"/>
    <w:rsid w:val="005C09A1"/>
    <w:rsid w:val="005D4460"/>
    <w:rsid w:val="006711E0"/>
    <w:rsid w:val="007808E1"/>
    <w:rsid w:val="007E26F8"/>
    <w:rsid w:val="007F5BE5"/>
    <w:rsid w:val="00822A1E"/>
    <w:rsid w:val="008E07F0"/>
    <w:rsid w:val="008E2BB9"/>
    <w:rsid w:val="00A80CDB"/>
    <w:rsid w:val="00AF3F69"/>
    <w:rsid w:val="00B226ED"/>
    <w:rsid w:val="00B418B9"/>
    <w:rsid w:val="00BA58CB"/>
    <w:rsid w:val="00BC5100"/>
    <w:rsid w:val="00BC772A"/>
    <w:rsid w:val="00D02A10"/>
    <w:rsid w:val="00DF7945"/>
    <w:rsid w:val="00E01A7D"/>
    <w:rsid w:val="00E3699F"/>
    <w:rsid w:val="00EA2083"/>
    <w:rsid w:val="00EA4709"/>
    <w:rsid w:val="00F86CE8"/>
    <w:rsid w:val="00FB785F"/>
    <w:rsid w:val="09DF76CB"/>
    <w:rsid w:val="65BF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780A7FF2"/>
  <w15:docId w15:val="{30A1DF23-434E-4BE4-AFB6-A84DB060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semiHidden/>
    <w:rPr>
      <w:rFonts w:ascii="Calibri" w:eastAsia="宋体" w:hAnsi="Calibri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Calibri" w:eastAsia="宋体" w:hAnsi="Calibri" w:cs="Times New Roman"/>
      <w:kern w:val="0"/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rFonts w:ascii="Calibri" w:eastAsia="宋体" w:hAnsi="Calibr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附件三</dc:title>
  <dc:creator>CC</dc:creator>
  <cp:lastModifiedBy>xbany</cp:lastModifiedBy>
  <cp:revision>12</cp:revision>
  <cp:lastPrinted>2018-03-21T08:49:00Z</cp:lastPrinted>
  <dcterms:created xsi:type="dcterms:W3CDTF">2011-05-03T07:59:00Z</dcterms:created>
  <dcterms:modified xsi:type="dcterms:W3CDTF">2018-03-21T08:49:00Z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